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FD216" w14:textId="6BAB6682" w:rsidR="002D0EFE" w:rsidRDefault="00686751">
      <w:r>
        <w:t>253/1998</w:t>
      </w:r>
    </w:p>
    <w:tbl>
      <w:tblPr>
        <w:tblW w:w="14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0"/>
      </w:tblGrid>
      <w:tr w:rsidR="00686751" w:rsidRPr="006B0326" w14:paraId="3969A7A8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90" w:type="dxa"/>
              <w:bottom w:w="0" w:type="dxa"/>
              <w:right w:w="600" w:type="dxa"/>
            </w:tcMar>
            <w:hideMark/>
          </w:tcPr>
          <w:p w14:paraId="7615B264" w14:textId="77777777" w:rsidR="00686751" w:rsidRPr="006B0326" w:rsidRDefault="00686751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(8)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Občan je povinný pri hlásení trvalého pobytu predložiť</w:t>
            </w:r>
          </w:p>
        </w:tc>
      </w:tr>
      <w:tr w:rsidR="00686751" w:rsidRPr="006B0326" w14:paraId="4758A9C2" w14:textId="77777777" w:rsidTr="00745353">
        <w:trPr>
          <w:trHeight w:val="6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0" w:type="dxa"/>
              <w:bottom w:w="0" w:type="dxa"/>
              <w:right w:w="600" w:type="dxa"/>
            </w:tcMar>
            <w:hideMark/>
          </w:tcPr>
          <w:p w14:paraId="25519F4A" w14:textId="77777777" w:rsidR="00686751" w:rsidRPr="006B0326" w:rsidRDefault="00686751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a)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platný občiansky preukaz alebo potvrdenie o občianskom preukaze;</w:t>
            </w:r>
            <w:hyperlink r:id="rId4" w:anchor="f2440345" w:history="1"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vertAlign w:val="superscript"/>
                  <w:lang w:eastAsia="sk-SK"/>
                </w:rPr>
                <w:t>4c</w:t>
              </w:r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lang w:eastAsia="sk-SK"/>
                </w:rPr>
                <w:t>)</w:t>
              </w:r>
            </w:hyperlink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ak ide o dieťa do 18 rokov, predkladá jeho zákonný zástupca rodný list tohto dieťaťa vydaný orgánmi Slovenskej republiky,</w:t>
            </w:r>
          </w:p>
        </w:tc>
      </w:tr>
      <w:tr w:rsidR="00686751" w:rsidRPr="006B0326" w14:paraId="409B3AAB" w14:textId="77777777" w:rsidTr="00745353">
        <w:trPr>
          <w:trHeight w:val="6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0" w:type="dxa"/>
              <w:bottom w:w="0" w:type="dxa"/>
              <w:right w:w="600" w:type="dxa"/>
            </w:tcMar>
            <w:hideMark/>
          </w:tcPr>
          <w:p w14:paraId="2F754315" w14:textId="77777777" w:rsidR="00686751" w:rsidRPr="006B0326" w:rsidRDefault="00686751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b)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platný cestovný doklad Slovenskej republiky alebo osvedčenie o štátnom občianstve Slovenskej republiky, ak nemá občiansky preukaz alebo potvrdenie o občianskom preukaze,</w:t>
            </w:r>
            <w:hyperlink r:id="rId5" w:anchor="f2440345" w:history="1"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vertAlign w:val="superscript"/>
                  <w:lang w:eastAsia="sk-SK"/>
                </w:rPr>
                <w:t>4c</w:t>
              </w:r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lang w:eastAsia="sk-SK"/>
                </w:rPr>
                <w:t>)</w:t>
              </w:r>
            </w:hyperlink>
          </w:p>
        </w:tc>
      </w:tr>
      <w:tr w:rsidR="00686751" w:rsidRPr="006B0326" w14:paraId="4A1E93A8" w14:textId="77777777" w:rsidTr="00745353">
        <w:trPr>
          <w:trHeight w:val="9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0" w:type="dxa"/>
              <w:bottom w:w="0" w:type="dxa"/>
              <w:right w:w="600" w:type="dxa"/>
            </w:tcMar>
            <w:hideMark/>
          </w:tcPr>
          <w:p w14:paraId="1E269B3F" w14:textId="77777777" w:rsidR="00686751" w:rsidRPr="006B0326" w:rsidRDefault="00686751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c)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údaje podľa osobitného predpisu</w:t>
            </w:r>
            <w:hyperlink r:id="rId6" w:anchor="f2440347" w:history="1"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vertAlign w:val="superscript"/>
                  <w:lang w:eastAsia="sk-SK"/>
                </w:rPr>
                <w:t>4d</w:t>
              </w:r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lang w:eastAsia="sk-SK"/>
                </w:rPr>
                <w:t>)</w:t>
              </w:r>
            </w:hyperlink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potrebné na účel overenia vlastníckeho práva alebo spoluvlastníckeho práva k budove alebo jej časti podľa odseku 2; ak budú naplnené podmienky podľa osobitného predpisu,</w:t>
            </w:r>
            <w:hyperlink r:id="rId7" w:anchor="f4909166" w:history="1"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vertAlign w:val="superscript"/>
                  <w:lang w:eastAsia="sk-SK"/>
                </w:rPr>
                <w:t>4e</w:t>
              </w:r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lang w:eastAsia="sk-SK"/>
                </w:rPr>
                <w:t>)</w:t>
              </w:r>
            </w:hyperlink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doklad o vlastníctve alebo spoluvlastníctve budovy alebo jej časti podľa odseku 2 vydaný podľa osobitného predpisu,</w:t>
            </w:r>
            <w:hyperlink r:id="rId8" w:anchor="f2440350" w:history="1"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vertAlign w:val="superscript"/>
                  <w:lang w:eastAsia="sk-SK"/>
                </w:rPr>
                <w:t>4f</w:t>
              </w:r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lang w:eastAsia="sk-SK"/>
                </w:rPr>
                <w:t>)</w:t>
              </w:r>
            </w:hyperlink>
          </w:p>
        </w:tc>
      </w:tr>
      <w:tr w:rsidR="00686751" w:rsidRPr="006B0326" w14:paraId="0ED810C6" w14:textId="77777777" w:rsidTr="00745353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0" w:type="dxa"/>
              <w:bottom w:w="0" w:type="dxa"/>
              <w:right w:w="600" w:type="dxa"/>
            </w:tcMar>
            <w:hideMark/>
          </w:tcPr>
          <w:p w14:paraId="121370B8" w14:textId="77777777" w:rsidR="00686751" w:rsidRPr="006B0326" w:rsidRDefault="00686751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d)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písomné potvrdenie o súhlase s prihlásením občana na trvalý pobyt s osvedčeným podpisom vlastníka alebo všetkých spoluvlastníkov budovy alebo jej časti s údajmi podľa § 4 ods. 6 písm. b); toto potvrdenie sa nevyžaduje, ak</w:t>
            </w:r>
          </w:p>
        </w:tc>
      </w:tr>
      <w:tr w:rsidR="00686751" w:rsidRPr="006B0326" w14:paraId="5E8580A9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12082BD0" w14:textId="77777777" w:rsidR="00686751" w:rsidRPr="006B0326" w:rsidRDefault="00686751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ide o prihlásenie vlastníka alebo spoluvlastníka,</w:t>
            </w:r>
          </w:p>
        </w:tc>
      </w:tr>
      <w:tr w:rsidR="00686751" w:rsidRPr="006B0326" w14:paraId="69C85EE5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42A5B2C7" w14:textId="77777777" w:rsidR="00686751" w:rsidRPr="006B0326" w:rsidRDefault="00686751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ide o prihlásenie občana, ktorý má zriadené vecné bremeno doživotného užívania nehnuteľnosti,</w:t>
            </w:r>
          </w:p>
        </w:tc>
      </w:tr>
      <w:tr w:rsidR="00686751" w:rsidRPr="006B0326" w14:paraId="1F43ACC7" w14:textId="77777777" w:rsidTr="00745353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46ED78E4" w14:textId="77777777" w:rsidR="00686751" w:rsidRPr="006B0326" w:rsidRDefault="00686751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ide o prihlásenie manžela alebo nezaopatreného dieťaťa</w:t>
            </w:r>
            <w:hyperlink r:id="rId9" w:anchor="f2440350" w:history="1"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vertAlign w:val="superscript"/>
                  <w:lang w:eastAsia="sk-SK"/>
                </w:rPr>
                <w:t>4g</w:t>
              </w:r>
              <w:r w:rsidRPr="006B0326">
                <w:rPr>
                  <w:rFonts w:ascii="Arial" w:hAnsi="Arial" w:cs="Arial"/>
                  <w:b/>
                  <w:bCs/>
                  <w:color w:val="05507A"/>
                  <w:sz w:val="20"/>
                  <w:szCs w:val="20"/>
                  <w:u w:val="single"/>
                  <w:lang w:eastAsia="sk-SK"/>
                </w:rPr>
                <w:t>)</w:t>
              </w:r>
            </w:hyperlink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vlastníka alebo</w:t>
            </w:r>
          </w:p>
        </w:tc>
      </w:tr>
      <w:tr w:rsidR="00686751" w:rsidRPr="006B0326" w14:paraId="244CBCA1" w14:textId="77777777" w:rsidTr="00745353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024821FE" w14:textId="77777777" w:rsidR="00686751" w:rsidRPr="006B0326" w:rsidRDefault="00686751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vlastník alebo všetci spoluvlastníci budovy alebo jej časti potvrdia svojím podpisom na prihlasovacom lístku na trvalý pobyt súhlas s prihlásením občana na trvalý pobyt pred zamestnancom ohlasovne.</w:t>
            </w:r>
          </w:p>
        </w:tc>
      </w:tr>
    </w:tbl>
    <w:p w14:paraId="298889A8" w14:textId="53956C8E" w:rsidR="00686751" w:rsidRDefault="00686751"/>
    <w:tbl>
      <w:tblPr>
        <w:tblW w:w="14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0"/>
      </w:tblGrid>
      <w:tr w:rsidR="004464F6" w:rsidRPr="006B0326" w14:paraId="188D6642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90" w:type="dxa"/>
              <w:bottom w:w="0" w:type="dxa"/>
              <w:right w:w="600" w:type="dxa"/>
            </w:tcMar>
            <w:hideMark/>
          </w:tcPr>
          <w:p w14:paraId="0D4E8693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(6)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Občan je pri hlásení trvalého pobytu povinný</w:t>
            </w:r>
          </w:p>
        </w:tc>
      </w:tr>
      <w:tr w:rsidR="004464F6" w:rsidRPr="006B0326" w14:paraId="1488885D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0" w:type="dxa"/>
              <w:bottom w:w="0" w:type="dxa"/>
              <w:right w:w="600" w:type="dxa"/>
            </w:tcMar>
            <w:hideMark/>
          </w:tcPr>
          <w:p w14:paraId="0398B5F1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a)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vyplniť a podpísať prihlasovací lístok na trvalý pobyt, v ktorom uvedie</w:t>
            </w:r>
          </w:p>
        </w:tc>
      </w:tr>
      <w:tr w:rsidR="004464F6" w:rsidRPr="006B0326" w14:paraId="4D9C0379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54E418E6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meno, priezvisko a rodné priezvisko,</w:t>
            </w:r>
          </w:p>
        </w:tc>
      </w:tr>
      <w:tr w:rsidR="004464F6" w:rsidRPr="006B0326" w14:paraId="6BE7D0CF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753E2394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dátum narodenia,</w:t>
            </w:r>
          </w:p>
        </w:tc>
      </w:tr>
      <w:tr w:rsidR="004464F6" w:rsidRPr="006B0326" w14:paraId="1002E6D3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374292B4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miesto narodenia,</w:t>
            </w:r>
          </w:p>
        </w:tc>
      </w:tr>
      <w:tr w:rsidR="004464F6" w:rsidRPr="006B0326" w14:paraId="5EA2C134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5A5DE18D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okres narodenia,</w:t>
            </w:r>
          </w:p>
        </w:tc>
      </w:tr>
      <w:tr w:rsidR="004464F6" w:rsidRPr="006B0326" w14:paraId="76F95818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24DABFB5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štát narodenia, ak sa občan narodil v zahraničí,</w:t>
            </w:r>
          </w:p>
        </w:tc>
      </w:tr>
      <w:tr w:rsidR="004464F6" w:rsidRPr="006B0326" w14:paraId="0DE1A6EE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56B58CA6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rodné číslo,</w:t>
            </w:r>
          </w:p>
        </w:tc>
      </w:tr>
      <w:tr w:rsidR="004464F6" w:rsidRPr="006B0326" w14:paraId="04046870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24CDBE25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adresu nového trvalého pobytu v rozsahu podľa § 11 písm. e) až i),</w:t>
            </w:r>
          </w:p>
        </w:tc>
      </w:tr>
      <w:tr w:rsidR="004464F6" w:rsidRPr="006B0326" w14:paraId="54C5388F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38273FBE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8.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adresu predchádzajúceho trvalého pobytu v rozsahu podľa § 11 písm. e) až i), ak nejde o občana podľa § 5,</w:t>
            </w:r>
          </w:p>
        </w:tc>
      </w:tr>
      <w:tr w:rsidR="004464F6" w:rsidRPr="006B0326" w14:paraId="0039E476" w14:textId="77777777" w:rsidTr="00745353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2D17AC4E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dátum a podpis,</w:t>
            </w:r>
          </w:p>
        </w:tc>
      </w:tr>
      <w:tr w:rsidR="004464F6" w:rsidRPr="006B0326" w14:paraId="7EBF7C68" w14:textId="77777777" w:rsidTr="00745353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60" w:type="dxa"/>
              <w:bottom w:w="0" w:type="dxa"/>
              <w:right w:w="600" w:type="dxa"/>
            </w:tcMar>
            <w:hideMark/>
          </w:tcPr>
          <w:p w14:paraId="47FE3837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b)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uviesť na prihlasovacom lístku na trvalý pobyt údaje týkajúce sa vlastníka alebo všetkých spoluvlastníkov budovy alebo jej časti v tomto rozsahu:</w:t>
            </w:r>
          </w:p>
        </w:tc>
      </w:tr>
      <w:tr w:rsidR="004464F6" w:rsidRPr="006B0326" w14:paraId="17BCC7B6" w14:textId="77777777" w:rsidTr="00745353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131495A0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meno, priezvisko, rodné číslo, číslo občianskeho preukazu a adresa trvalého pobytu v rozsahu podľa § 11 písm. e) až i), ak ide o fyzickú osobu,</w:t>
            </w:r>
          </w:p>
        </w:tc>
      </w:tr>
      <w:tr w:rsidR="004464F6" w:rsidRPr="006B0326" w14:paraId="633267D8" w14:textId="77777777" w:rsidTr="00745353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30" w:type="dxa"/>
              <w:bottom w:w="0" w:type="dxa"/>
              <w:right w:w="600" w:type="dxa"/>
            </w:tcMar>
            <w:hideMark/>
          </w:tcPr>
          <w:p w14:paraId="40464784" w14:textId="77777777" w:rsidR="004464F6" w:rsidRPr="006B0326" w:rsidRDefault="004464F6" w:rsidP="0074535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6B032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  <w:r w:rsidRPr="006B0326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názov, identifikačné číslo právnickej osoby, sídlo právnickej osoby a meno a priezvisko osoby oprávnenej konať v jej mene, ak ide o právnickú osobu, ak súhlas s prihlásením na pobyt vykonal podpisom na prihlasovacom lístku na trvalý pobyt vlastník alebo všetci spoluvlastníci budovy alebo jej časti pred zamestnancom ohlasovne.</w:t>
            </w:r>
          </w:p>
        </w:tc>
      </w:tr>
    </w:tbl>
    <w:p w14:paraId="2672630C" w14:textId="77777777" w:rsidR="004464F6" w:rsidRDefault="004464F6"/>
    <w:sectPr w:rsidR="004464F6" w:rsidSect="006867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51"/>
    <w:rsid w:val="002D0EFE"/>
    <w:rsid w:val="004464F6"/>
    <w:rsid w:val="00686751"/>
    <w:rsid w:val="0070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94E6"/>
  <w15:chartTrackingRefBased/>
  <w15:docId w15:val="{EECD87A7-CECD-4BF2-AE56-3D336FBA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1998-2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ypreludi.sk/zz/1998-2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ypreludi.sk/zz/1998-25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akonypreludi.sk/zz/1998-25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zakonypreludi.sk/zz/1998-253" TargetMode="External"/><Relationship Id="rId9" Type="http://schemas.openxmlformats.org/officeDocument/2006/relationships/hyperlink" Target="https://www.zakonypreludi.sk/zz/1998-25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Dzuriaková</dc:creator>
  <cp:keywords/>
  <dc:description/>
  <cp:lastModifiedBy>Zlatica Dzuriaková</cp:lastModifiedBy>
  <cp:revision>3</cp:revision>
  <dcterms:created xsi:type="dcterms:W3CDTF">2021-02-17T14:38:00Z</dcterms:created>
  <dcterms:modified xsi:type="dcterms:W3CDTF">2021-02-17T14:46:00Z</dcterms:modified>
</cp:coreProperties>
</file>